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Occhiello"/>
        <w:rPr/>
      </w:pPr>
      <w:r>
        <w:rPr/>
        <w:t>Amelia Rosselli</w:t>
      </w:r>
    </w:p>
    <w:p>
      <w:pPr>
        <w:pStyle w:val="Titolo1"/>
        <w:rPr/>
      </w:pPr>
      <w:r>
        <w:rPr/>
        <w:t>Tènere crescite</w:t>
      </w:r>
    </w:p>
    <w:p>
      <w:pPr>
        <w:pStyle w:val="Normal"/>
        <w:spacing w:lineRule="auto" w:line="240" w:before="238" w:after="0"/>
        <w:ind w:left="0" w:right="0" w:hanging="0"/>
        <w:rPr/>
      </w:pPr>
      <w:r>
        <w:rPr/>
        <w:t>Tènere crescite mentre l’alba s’appressa tènere crescite</w:t>
      </w:r>
    </w:p>
    <w:p>
      <w:pPr>
        <w:pStyle w:val="Normal"/>
        <w:spacing w:lineRule="auto" w:line="240" w:before="238" w:after="0"/>
        <w:ind w:left="0" w:right="0" w:hanging="0"/>
        <w:rPr/>
      </w:pPr>
      <w:r>
        <w:rPr/>
        <w:t>di questa ansia o angoscia che non può amare né sé né</w:t>
      </w:r>
    </w:p>
    <w:p>
      <w:pPr>
        <w:pStyle w:val="Normal"/>
        <w:spacing w:lineRule="auto" w:line="240" w:before="238" w:after="0"/>
        <w:ind w:left="0" w:right="0" w:hanging="0"/>
        <w:rPr/>
      </w:pPr>
      <w:r>
        <w:rPr/>
        <w:t>coloro che facendomi esistere mi distruggono. Tenerissima</w:t>
      </w:r>
    </w:p>
    <w:p>
      <w:pPr>
        <w:pStyle w:val="Normal"/>
        <w:spacing w:lineRule="auto" w:line="240" w:before="238" w:after="0"/>
        <w:ind w:left="0" w:right="0" w:hanging="0"/>
        <w:rPr/>
      </w:pPr>
      <w:r>
        <w:rPr/>
        <w:t>la castrata notte quando dai singulti dell’incrociarsi</w:t>
      </w:r>
    </w:p>
    <w:p>
      <w:pPr>
        <w:pStyle w:val="Normal"/>
        <w:spacing w:lineRule="auto" w:line="240" w:before="238" w:after="0"/>
        <w:ind w:left="0" w:right="0" w:hanging="0"/>
        <w:rPr/>
      </w:pPr>
      <w:r>
        <w:rPr/>
        <w:t>della piazza con strada sento stridori ineccepibili,</w:t>
      </w:r>
    </w:p>
    <w:p>
      <w:pPr>
        <w:pStyle w:val="Normal"/>
        <w:spacing w:lineRule="auto" w:line="240" w:before="238" w:after="0"/>
        <w:ind w:left="0" w:right="0" w:hanging="0"/>
        <w:rPr/>
      </w:pPr>
      <w:r>
        <w:rPr/>
        <w:t>le strafottenti risa di giovinotti che ancora vivere</w:t>
      </w:r>
    </w:p>
    <w:p>
      <w:pPr>
        <w:pStyle w:val="Normal"/>
        <w:spacing w:lineRule="auto" w:line="240" w:before="238" w:after="0"/>
        <w:ind w:left="0" w:right="0" w:hanging="0"/>
        <w:rPr/>
      </w:pPr>
      <w:r>
        <w:rPr/>
        <w:t>sanno se temere è morire. Nulla può distrarre il giovane</w:t>
      </w:r>
    </w:p>
    <w:p>
      <w:pPr>
        <w:pStyle w:val="Normal"/>
        <w:spacing w:lineRule="auto" w:line="240" w:before="238" w:after="0"/>
        <w:ind w:left="0" w:right="0" w:hanging="0"/>
        <w:rPr/>
      </w:pPr>
      <w:r>
        <w:rPr/>
        <w:t>occhio da tanta disturba</w:t>
      </w:r>
      <w:r>
        <w:rPr/>
        <w:t>n</w:t>
      </w:r>
      <w:r>
        <w:rPr/>
        <w:t xml:space="preserve">za, tante strade a vuoto, le </w:t>
      </w:r>
    </w:p>
    <w:p>
      <w:pPr>
        <w:pStyle w:val="Normal"/>
        <w:spacing w:lineRule="auto" w:line="240" w:before="238" w:after="0"/>
        <w:ind w:left="0" w:right="0" w:hanging="0"/>
        <w:rPr/>
      </w:pPr>
      <w:r>
        <w:rPr/>
        <w:t>case sono risacche per le risate. Mi ridono ora che le</w:t>
      </w:r>
    </w:p>
    <w:p>
      <w:pPr>
        <w:pStyle w:val="Normal"/>
        <w:spacing w:lineRule="auto" w:line="240" w:before="238" w:after="0"/>
        <w:ind w:left="0" w:right="0" w:hanging="0"/>
        <w:rPr/>
      </w:pPr>
      <w:r>
        <w:rPr/>
        <w:t>imposte con solenne gesto rimpalmano altre angosce</w:t>
      </w:r>
    </w:p>
    <w:p>
      <w:pPr>
        <w:pStyle w:val="Normal"/>
        <w:spacing w:lineRule="auto" w:line="240" w:before="238" w:after="0"/>
        <w:ind w:left="0" w:right="0" w:hanging="0"/>
        <w:rPr/>
      </w:pPr>
      <w:r>
        <w:rPr/>
        <w:t xml:space="preserve">di uomini ancor più piccoli e se consolandomi d’esser </w:t>
      </w:r>
    </w:p>
    <w:p>
      <w:pPr>
        <w:pStyle w:val="Normal"/>
        <w:spacing w:lineRule="auto" w:line="240" w:before="238" w:after="0"/>
        <w:ind w:left="0" w:right="0" w:hanging="0"/>
        <w:rPr/>
      </w:pPr>
      <w:r>
        <w:rPr/>
        <w:t>ancora tra i vivi un credere, rivedo la tua gialla faccia</w:t>
      </w:r>
    </w:p>
    <w:p>
      <w:pPr>
        <w:pStyle w:val="Normal"/>
        <w:spacing w:lineRule="auto" w:line="240" w:before="238" w:after="0"/>
        <w:ind w:left="0" w:right="0" w:hanging="0"/>
        <w:rPr/>
      </w:pPr>
      <w:r>
        <w:rPr/>
        <w:t>tesa, quella del quasi genio – è per sentire in tutto</w:t>
      </w:r>
    </w:p>
    <w:p>
      <w:pPr>
        <w:pStyle w:val="Normal"/>
        <w:spacing w:lineRule="auto" w:line="240" w:before="238" w:after="0"/>
        <w:ind w:left="0" w:right="0" w:hanging="0"/>
        <w:rPr/>
      </w:pPr>
      <w:r>
        <w:rPr/>
        <w:t>il peso della noia il disturbarsi per così poco.</w:t>
      </w:r>
    </w:p>
    <w:p>
      <w:pPr>
        <w:pStyle w:val="Normal"/>
        <w:ind w:hanging="0"/>
        <w:rPr/>
      </w:pPr>
      <w:r>
        <w:rPr/>
      </w:r>
    </w:p>
    <w:p>
      <w:pPr>
        <w:pStyle w:val="Normal"/>
        <w:jc w:val="right"/>
        <w:rPr/>
      </w:pPr>
      <w:r>
        <w:rPr>
          <w:rFonts w:eastAsia="Calibri" w:cs="Arial"/>
        </w:rPr>
        <w:t xml:space="preserve">da Amelia Rosselli, </w:t>
      </w:r>
      <w:r>
        <w:rPr>
          <w:rFonts w:eastAsia="Calibri" w:cs="Arial"/>
          <w:i/>
          <w:iCs/>
        </w:rPr>
        <w:t>Serie ospedaliera</w:t>
      </w:r>
      <w:r>
        <w:rPr>
          <w:rFonts w:eastAsia="Calibri" w:cs="Arial"/>
          <w:i w:val="false"/>
          <w:iCs w:val="false"/>
        </w:rPr>
        <w:t>, Il Saggiatore 1969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567" w:top="1417" w:footer="567" w:bottom="1134" w:gutter="0"/>
      <w:pgNumType w:start="1"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638" w:leader="none"/>
      </w:tabs>
      <w:spacing w:before="240" w:after="0"/>
      <w:rPr/>
    </w:pPr>
    <w:r>
      <w:rPr/>
    </w:r>
  </w:p>
  <w:p>
    <w:pPr>
      <w:pStyle w:val="Pidipagina"/>
      <w:rPr/>
    </w:pPr>
    <w:r>
      <w:rPr/>
      <w:drawing>
        <wp:anchor behindDoc="1" distT="0" distB="0" distL="114300" distR="120015" simplePos="0" locked="0" layoutInCell="1" allowOverlap="1" relativeHeight="0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0" b="0"/>
          <wp:wrapSquare wrapText="bothSides"/>
          <wp:docPr id="1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4485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page">
                <wp:posOffset>6587490</wp:posOffset>
              </wp:positionH>
              <wp:positionV relativeFrom="paragraph">
                <wp:posOffset>56515</wp:posOffset>
              </wp:positionV>
              <wp:extent cx="241300" cy="14605"/>
              <wp:effectExtent l="0" t="0" r="0" b="0"/>
              <wp:wrapNone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spacing w:before="240" w:after="0"/>
                            <w:jc w:val="right"/>
                            <w:rPr/>
                          </w:pPr>
                          <w:r>
                            <w:rPr>
                              <w:rStyle w:val="Pagenumber"/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t>4</w:t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pt;height:1.15pt;mso-wrap-distance-left:0pt;mso-wrap-distance-right:0pt;mso-wrap-distance-top:0pt;mso-wrap-distance-bottom:0pt;margin-top:4.45pt;mso-position-vertical-relative:text;margin-left:518.7pt;mso-position-horizontal-relative:page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spacing w:before="240" w:after="0"/>
                      <w:jc w:val="right"/>
                      <w:rPr/>
                    </w:pPr>
                    <w:r>
                      <w:rPr>
                        <w:rStyle w:val="Pagenumber"/>
                        <w:rFonts w:cs="Arial"/>
                      </w:rPr>
                      <w:fldChar w:fldCharType="begin"/>
                    </w:r>
                    <w:r>
                      <w:rPr>
                        <w:rStyle w:val="Pagenumber"/>
                        <w:rFonts w:cs="Arial"/>
                      </w:rPr>
                      <w:instrText> PAGE </w:instrText>
                    </w:r>
                    <w:r>
                      <w:rPr>
                        <w:rStyle w:val="Pagenumber"/>
                        <w:rFonts w:cs="Arial"/>
                      </w:rPr>
                      <w:fldChar w:fldCharType="separate"/>
                    </w:r>
                    <w:r>
                      <w:rPr>
                        <w:rStyle w:val="Pagenumber"/>
                        <w:rFonts w:cs="Arial"/>
                      </w:rPr>
                      <w:t>4</w:t>
                    </w:r>
                    <w:r>
                      <w:rPr>
                        <w:rStyle w:val="Pagenumber"/>
                        <w:rFonts w:cs="Arial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638" w:leader="none"/>
      </w:tabs>
      <w:spacing w:before="240" w:after="0"/>
      <w:rPr/>
    </w:pPr>
    <w:r>
      <w:rPr/>
    </w:r>
  </w:p>
  <w:p>
    <w:pPr>
      <w:pStyle w:val="Pidipagina"/>
      <w:rPr/>
    </w:pPr>
    <w:r>
      <w:rPr/>
      <w:drawing>
        <wp:anchor behindDoc="1" distT="0" distB="0" distL="114300" distR="120015" simplePos="0" locked="0" layoutInCell="1" allowOverlap="1" relativeHeight="2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0" b="0"/>
          <wp:wrapSquare wrapText="bothSides"/>
          <wp:docPr id="3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4485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Start w:id="1" w:name="_GoBack"/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enter" w:pos="4819" w:leader="none"/>
        <w:tab w:val="right" w:pos="9638" w:leader="none"/>
      </w:tabs>
      <w:spacing w:before="120" w:after="120"/>
      <w:ind w:hanging="0"/>
      <w:rPr/>
    </w:pPr>
    <w:r>
      <w:rPr/>
      <w:t>AMELIA ROSSELLI</w:t>
    </w:r>
    <w:r>
      <w:rPr/>
      <w:tab/>
      <w:tab/>
    </w:r>
    <w:r>
      <w:rPr/>
      <w:t>TENERE CRESCITE</w:t>
    </w:r>
  </w:p>
  <w:p>
    <w:pPr>
      <w:pStyle w:val="Intestazione"/>
      <w:tabs>
        <w:tab w:val="center" w:pos="4819" w:leader="none"/>
        <w:tab w:val="right" w:pos="9638" w:leader="none"/>
      </w:tabs>
      <w:spacing w:before="120" w:after="120"/>
      <w:ind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enter" w:pos="4819" w:leader="none"/>
        <w:tab w:val="right" w:pos="9638" w:leader="none"/>
      </w:tabs>
      <w:spacing w:before="120" w:after="120"/>
      <w:ind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isplayBackgroundShape/>
  <w:defaultTabStop w:val="720"/>
  <w:autoHyphenation w:val="false"/>
  <w:compat>
    <w:compatSetting w:name="compatibilityMode" w:uri="http://schemas.microsoft.com/office/word" w:val="14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color w:val="000000"/>
        <w:sz w:val="24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0fee"/>
    <w:pPr>
      <w:widowControl/>
      <w:pBdr/>
      <w:suppressAutoHyphens w:val="true"/>
      <w:bidi w:val="0"/>
      <w:spacing w:lineRule="auto" w:line="288" w:before="240" w:after="0"/>
      <w:ind w:firstLine="284"/>
      <w:jc w:val="left"/>
    </w:pPr>
    <w:rPr>
      <w:rFonts w:ascii="Arial" w:hAnsi="Arial" w:eastAsia="Cambria" w:cs="Cambria"/>
      <w:color w:val="000000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rsid w:val="002a7ca8"/>
    <w:pPr>
      <w:keepNext w:val="true"/>
      <w:keepLines/>
      <w:spacing w:before="0" w:after="1920"/>
      <w:ind w:hanging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"/>
    <w:next w:val="Normal"/>
    <w:qFormat/>
    <w:rsid w:val="009724f9"/>
    <w:pPr>
      <w:keepNext w:val="true"/>
      <w:keepLines/>
      <w:spacing w:before="360" w:after="80"/>
      <w:ind w:hanging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e3672"/>
    <w:rPr/>
  </w:style>
  <w:style w:type="character" w:styleId="Pagenumber">
    <w:name w:val="page number"/>
    <w:basedOn w:val="DefaultParagraphFont"/>
    <w:uiPriority w:val="99"/>
    <w:semiHidden/>
    <w:unhideWhenUsed/>
    <w:qFormat/>
    <w:rsid w:val="00e84a96"/>
    <w:rPr>
      <w:rFonts w:ascii="Arial" w:hAnsi="Arial"/>
      <w:b w:val="false"/>
      <w:bCs w:val="false"/>
      <w:i w:val="false"/>
      <w:iCs w:val="false"/>
      <w:sz w:val="20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42a22"/>
    <w:rPr>
      <w:rFonts w:ascii="Arial" w:hAnsi="Arial"/>
      <w:color w:val="7F7F7F" w:themeColor="text1" w:themeTint="80"/>
      <w:sz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32db7"/>
    <w:rPr>
      <w:rFonts w:ascii="Lucida Grande" w:hAnsi="Lucida Grande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Pidipagina">
    <w:name w:val="Footer"/>
    <w:basedOn w:val="Normal"/>
    <w:link w:val="PidipaginaCarattere"/>
    <w:uiPriority w:val="99"/>
    <w:unhideWhenUsed/>
    <w:rsid w:val="00fe3672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unhideWhenUsed/>
    <w:rsid w:val="00f42a22"/>
    <w:pPr>
      <w:tabs>
        <w:tab w:val="clear" w:pos="720"/>
        <w:tab w:val="center" w:pos="4819" w:leader="none"/>
        <w:tab w:val="right" w:pos="9638" w:leader="none"/>
      </w:tabs>
      <w:spacing w:before="120" w:after="120"/>
      <w:ind w:hanging="0"/>
    </w:pPr>
    <w:rPr>
      <w:color w:val="7F7F7F" w:themeColor="text1" w:themeTint="80"/>
      <w:sz w:val="20"/>
    </w:rPr>
  </w:style>
  <w:style w:type="paragraph" w:styleId="Posizioneimmaginecondidascalia" w:customStyle="1">
    <w:name w:val="Posizione immagine con didascalia"/>
    <w:basedOn w:val="Normal"/>
    <w:autoRedefine/>
    <w:qFormat/>
    <w:rsid w:val="00e84a96"/>
    <w:pPr>
      <w:ind w:hanging="0"/>
    </w:pPr>
    <w:rPr>
      <w:color w:val="7F7F7F" w:themeColor="text1" w:themeTint="80"/>
      <w:sz w:val="22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32db7"/>
    <w:pPr>
      <w:spacing w:lineRule="auto" w:line="240" w:before="0" w:after="0"/>
    </w:pPr>
    <w:rPr>
      <w:rFonts w:ascii="Lucida Grande" w:hAnsi="Lucida Grande"/>
      <w:sz w:val="18"/>
      <w:szCs w:val="18"/>
    </w:rPr>
  </w:style>
  <w:style w:type="paragraph" w:styleId="Cit" w:customStyle="1">
    <w:name w:val="Cit"/>
    <w:basedOn w:val="Normal"/>
    <w:autoRedefine/>
    <w:qFormat/>
    <w:rsid w:val="009724f9"/>
    <w:pPr>
      <w:keepLines/>
      <w:spacing w:before="480" w:after="480"/>
      <w:jc w:val="center"/>
    </w:pPr>
    <w:rPr>
      <w:rFonts w:ascii="Georgia" w:hAnsi="Georgia" w:eastAsia="Calibri" w:cs="Arial"/>
      <w:i/>
      <w:iCs/>
      <w:color w:val="595959"/>
      <w:sz w:val="32"/>
      <w:szCs w:val="32"/>
    </w:rPr>
  </w:style>
  <w:style w:type="paragraph" w:styleId="Occhiello" w:customStyle="1">
    <w:name w:val="Occhiello"/>
    <w:basedOn w:val="Normal"/>
    <w:autoRedefine/>
    <w:qFormat/>
    <w:rsid w:val="000f027a"/>
    <w:pPr>
      <w:spacing w:before="0" w:after="0"/>
      <w:ind w:hanging="0"/>
    </w:pPr>
    <w:rPr>
      <w:rFonts w:ascii="Georgia" w:hAnsi="Georgia"/>
      <w:sz w:val="48"/>
      <w:szCs w:val="48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D25295-B683-A941-A3AF-5AFA035B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LibreOffice/6.1.3.2$MacOSX_X86_64 LibreOffice_project/86daf60bf00efa86ad547e59e09d6bb77c699acb</Application>
  <Pages>1</Pages>
  <Words>141</Words>
  <Characters>744</Characters>
  <CharactersWithSpaces>870</CharactersWithSpaces>
  <Paragraphs>19</Paragraphs>
  <Company>Mondadori Education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2017-12-12T16:25:00Z</dcterms:created>
  <dc:creator/>
  <dc:description/>
  <dc:language>fr-FR</dc:language>
  <cp:lastModifiedBy/>
  <dcterms:modified xsi:type="dcterms:W3CDTF">2021-04-01T15:55:19Z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Mondadori Education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